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0F" w:rsidRDefault="00E9500F" w:rsidP="00E9500F">
      <w:pPr>
        <w:shd w:val="clear" w:color="auto" w:fill="FFFFFF"/>
        <w:spacing w:after="0" w:line="240" w:lineRule="auto"/>
        <w:rPr>
          <w:rFonts w:ascii="Segoe UI" w:eastAsia="Times New Roman" w:hAnsi="Segoe UI" w:cs="Segoe UI"/>
          <w:color w:val="212121"/>
          <w:sz w:val="23"/>
          <w:szCs w:val="23"/>
        </w:rPr>
      </w:pPr>
    </w:p>
    <w:p w:rsidR="00E9500F" w:rsidRDefault="00BB0D44" w:rsidP="00E9500F">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Please research on this company and give an elaborate answer</w:t>
      </w:r>
      <w:r w:rsidR="00CA1227">
        <w:rPr>
          <w:rFonts w:ascii="Segoe UI" w:eastAsia="Times New Roman" w:hAnsi="Segoe UI" w:cs="Segoe UI"/>
          <w:color w:val="212121"/>
          <w:sz w:val="23"/>
          <w:szCs w:val="23"/>
        </w:rPr>
        <w:t xml:space="preserve"> </w:t>
      </w:r>
    </w:p>
    <w:p w:rsidR="00BB0D44" w:rsidRDefault="00BB0D44" w:rsidP="00E9500F">
      <w:pPr>
        <w:shd w:val="clear" w:color="auto" w:fill="FFFFFF"/>
        <w:spacing w:after="0" w:line="240" w:lineRule="auto"/>
        <w:rPr>
          <w:rFonts w:ascii="Segoe UI" w:eastAsia="Times New Roman" w:hAnsi="Segoe UI" w:cs="Segoe UI"/>
          <w:color w:val="212121"/>
          <w:sz w:val="23"/>
          <w:szCs w:val="23"/>
        </w:rPr>
      </w:pPr>
    </w:p>
    <w:p w:rsidR="00BB0D44" w:rsidRDefault="00BB0D44" w:rsidP="00E9500F">
      <w:pPr>
        <w:shd w:val="clear" w:color="auto" w:fill="FFFFFF"/>
        <w:spacing w:after="0" w:line="240" w:lineRule="auto"/>
        <w:rPr>
          <w:rFonts w:ascii="Segoe UI" w:eastAsia="Times New Roman" w:hAnsi="Segoe UI" w:cs="Segoe UI"/>
          <w:color w:val="212121"/>
          <w:sz w:val="23"/>
          <w:szCs w:val="23"/>
        </w:rPr>
      </w:pPr>
      <w:r>
        <w:rPr>
          <w:rFonts w:ascii="Segoe UI" w:eastAsia="Times New Roman" w:hAnsi="Segoe UI" w:cs="Segoe UI"/>
          <w:color w:val="212121"/>
          <w:sz w:val="23"/>
          <w:szCs w:val="23"/>
        </w:rPr>
        <w:t>Hint.</w:t>
      </w:r>
      <w:r w:rsidR="00EB333D" w:rsidRPr="00EB333D">
        <w:rPr>
          <w:rFonts w:ascii="Haas Grot Text Web" w:hAnsi="Haas Grot Text Web"/>
          <w:color w:val="3D3D3D"/>
          <w:sz w:val="21"/>
          <w:szCs w:val="21"/>
          <w:lang w:val="en"/>
        </w:rPr>
        <w:t xml:space="preserve"> </w:t>
      </w:r>
      <w:r w:rsidR="00EB333D">
        <w:rPr>
          <w:rFonts w:ascii="Haas Grot Text Web" w:hAnsi="Haas Grot Text Web"/>
          <w:color w:val="3D3D3D"/>
          <w:sz w:val="21"/>
          <w:szCs w:val="21"/>
          <w:lang w:val="en"/>
        </w:rPr>
        <w:t>Thoughtfully crafted answers are appreciated, </w:t>
      </w:r>
    </w:p>
    <w:p w:rsidR="00E9500F" w:rsidRDefault="00E9500F" w:rsidP="00E9500F">
      <w:pPr>
        <w:shd w:val="clear" w:color="auto" w:fill="FFFFFF"/>
        <w:spacing w:after="0" w:line="240" w:lineRule="auto"/>
        <w:rPr>
          <w:rFonts w:ascii="Segoe UI" w:eastAsia="Times New Roman" w:hAnsi="Segoe UI" w:cs="Segoe UI"/>
          <w:color w:val="212121"/>
          <w:sz w:val="23"/>
          <w:szCs w:val="23"/>
        </w:rPr>
      </w:pP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At GitHub we use </w:t>
      </w:r>
      <w:hyperlink r:id="rId5" w:tgtFrame="_blank" w:history="1">
        <w:r w:rsidRPr="00E9500F">
          <w:rPr>
            <w:rFonts w:ascii="Segoe UI" w:eastAsia="Times New Roman" w:hAnsi="Segoe UI" w:cs="Segoe UI"/>
            <w:color w:val="0000FF"/>
            <w:sz w:val="23"/>
            <w:szCs w:val="23"/>
            <w:u w:val="single"/>
          </w:rPr>
          <w:t>GitHub.com</w:t>
        </w:r>
      </w:hyperlink>
      <w:r w:rsidRPr="00E9500F">
        <w:rPr>
          <w:rFonts w:ascii="Segoe UI" w:eastAsia="Times New Roman" w:hAnsi="Segoe UI" w:cs="Segoe UI"/>
          <w:color w:val="212121"/>
          <w:sz w:val="23"/>
          <w:szCs w:val="23"/>
        </w:rPr>
        <w:t xml:space="preserve"> all day, </w:t>
      </w:r>
      <w:proofErr w:type="spellStart"/>
      <w:r w:rsidRPr="00E9500F">
        <w:rPr>
          <w:rFonts w:ascii="Segoe UI" w:eastAsia="Times New Roman" w:hAnsi="Segoe UI" w:cs="Segoe UI"/>
          <w:color w:val="212121"/>
          <w:sz w:val="23"/>
          <w:szCs w:val="23"/>
        </w:rPr>
        <w:t>everyday</w:t>
      </w:r>
      <w:proofErr w:type="spellEnd"/>
      <w:r w:rsidRPr="00E9500F">
        <w:rPr>
          <w:rFonts w:ascii="Segoe UI" w:eastAsia="Times New Roman" w:hAnsi="Segoe UI" w:cs="Segoe UI"/>
          <w:color w:val="212121"/>
          <w:sz w:val="23"/>
          <w:szCs w:val="23"/>
        </w:rPr>
        <w:t xml:space="preserve"> to get our job done. This means the written word is our primary form of communication. Your written process helps illustrate your ability to communicate effectively using the medium we use most, while also providing insight into your views on some ver</w:t>
      </w:r>
      <w:r w:rsidR="00EB333D">
        <w:rPr>
          <w:rFonts w:ascii="Segoe UI" w:eastAsia="Times New Roman" w:hAnsi="Segoe UI" w:cs="Segoe UI"/>
          <w:color w:val="212121"/>
          <w:sz w:val="23"/>
          <w:szCs w:val="23"/>
        </w:rPr>
        <w:t>y important aspects of the role as a Security Risk Analyst</w:t>
      </w:r>
      <w:bookmarkStart w:id="0" w:name="_GoBack"/>
      <w:bookmarkEnd w:id="0"/>
      <w:r w:rsidR="00EB333D">
        <w:rPr>
          <w:rFonts w:ascii="Segoe UI" w:eastAsia="Times New Roman" w:hAnsi="Segoe UI" w:cs="Segoe UI"/>
          <w:color w:val="212121"/>
          <w:sz w:val="23"/>
          <w:szCs w:val="23"/>
        </w:rPr>
        <w:t xml:space="preserve">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Q1.</w:t>
      </w:r>
      <w:r w:rsidRPr="00E9500F">
        <w:rPr>
          <w:rFonts w:ascii="Segoe UI" w:eastAsia="Times New Roman" w:hAnsi="Segoe UI" w:cs="Segoe UI"/>
          <w:color w:val="212121"/>
          <w:sz w:val="23"/>
          <w:szCs w:val="23"/>
        </w:rPr>
        <w:t> What interests you most about GitHub's products and mission, and how does your area of expertise empower the company to succeed?</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A1.</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Q2.</w:t>
      </w:r>
      <w:r w:rsidRPr="00E9500F">
        <w:rPr>
          <w:rFonts w:ascii="Segoe UI" w:eastAsia="Times New Roman" w:hAnsi="Segoe UI" w:cs="Segoe UI"/>
          <w:color w:val="212121"/>
          <w:sz w:val="23"/>
          <w:szCs w:val="23"/>
        </w:rPr>
        <w:t> What do you enjoy most about working in a GRC role? What do you see as the benefit GRC as a service can bring to a company? If you have not held a GRC role previously, what do you find exciting about a career change, and how do you see your experiencing adding benefit to the work?</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A2.</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Q3.</w:t>
      </w:r>
      <w:r w:rsidRPr="00E9500F">
        <w:rPr>
          <w:rFonts w:ascii="Segoe UI" w:eastAsia="Times New Roman" w:hAnsi="Segoe UI" w:cs="Segoe UI"/>
          <w:color w:val="212121"/>
          <w:sz w:val="23"/>
          <w:szCs w:val="23"/>
        </w:rPr>
        <w:t> GitHub is not only a SaaS provider, but also a consumer of other IaaS, PaaS, and SaaS offerings. With reports of large scale breaches and journalists asking, "Is the cloud secure" becoming common place in the last few years, what is your approach to identifying and managing the risks associated with the cloud and more traditional service provider integrations? What key elements would you build into a risk management program?</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A3.</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Q4</w:t>
      </w:r>
      <w:r w:rsidRPr="00E9500F">
        <w:rPr>
          <w:rFonts w:ascii="Segoe UI" w:eastAsia="Times New Roman" w:hAnsi="Segoe UI" w:cs="Segoe UI"/>
          <w:color w:val="212121"/>
          <w:sz w:val="23"/>
          <w:szCs w:val="23"/>
        </w:rPr>
        <w:t>. You've likely encountered the cynical view that security compliance frameworks (e.g. SSAE 16/SOC 2) have marginal value and are little more than a list of "checkboxes" that don't provide meaningful security improvement. How would briefly make the argument, to both the executive tier and the engineer or administrator tasked with implementing controls, that compliance frameworks can provide tangible benefit to an organization?</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A4.</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Q5.</w:t>
      </w:r>
      <w:r w:rsidRPr="00E9500F">
        <w:rPr>
          <w:rFonts w:ascii="Segoe UI" w:eastAsia="Times New Roman" w:hAnsi="Segoe UI" w:cs="Segoe UI"/>
          <w:color w:val="212121"/>
          <w:sz w:val="23"/>
          <w:szCs w:val="23"/>
        </w:rPr>
        <w:t xml:space="preserve"> Project/Program management capability: Often times, the people you need to count on to move your work forward have a lot on their plate. Aside from everyday tasks, they have multiple projects they are working on. As GRC risk is never a means to </w:t>
      </w:r>
      <w:proofErr w:type="spellStart"/>
      <w:r w:rsidRPr="00E9500F">
        <w:rPr>
          <w:rFonts w:ascii="Segoe UI" w:eastAsia="Times New Roman" w:hAnsi="Segoe UI" w:cs="Segoe UI"/>
          <w:color w:val="212121"/>
          <w:sz w:val="23"/>
          <w:szCs w:val="23"/>
        </w:rPr>
        <w:t>it's</w:t>
      </w:r>
      <w:proofErr w:type="spellEnd"/>
      <w:r w:rsidRPr="00E9500F">
        <w:rPr>
          <w:rFonts w:ascii="Segoe UI" w:eastAsia="Times New Roman" w:hAnsi="Segoe UI" w:cs="Segoe UI"/>
          <w:color w:val="212121"/>
          <w:sz w:val="23"/>
          <w:szCs w:val="23"/>
        </w:rPr>
        <w:t xml:space="preserve"> own end, can you provide insight into how you organize and track work items across other teams and individuals that do not report to you, and how would work to collaborate and inspire others, </w:t>
      </w:r>
      <w:proofErr w:type="gramStart"/>
      <w:r w:rsidRPr="00E9500F">
        <w:rPr>
          <w:rFonts w:ascii="Segoe UI" w:eastAsia="Times New Roman" w:hAnsi="Segoe UI" w:cs="Segoe UI"/>
          <w:color w:val="212121"/>
          <w:sz w:val="23"/>
          <w:szCs w:val="23"/>
        </w:rPr>
        <w:t>while</w:t>
      </w:r>
      <w:proofErr w:type="gramEnd"/>
      <w:r w:rsidRPr="00E9500F">
        <w:rPr>
          <w:rFonts w:ascii="Segoe UI" w:eastAsia="Times New Roman" w:hAnsi="Segoe UI" w:cs="Segoe UI"/>
          <w:color w:val="212121"/>
          <w:sz w:val="23"/>
          <w:szCs w:val="23"/>
        </w:rPr>
        <w:t xml:space="preserve"> at the same time showing respect to the limited time and creative resources they have?</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lastRenderedPageBreak/>
        <w:t>A5.</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Q6.</w:t>
      </w:r>
      <w:r w:rsidRPr="00E9500F">
        <w:rPr>
          <w:rFonts w:ascii="Segoe UI" w:eastAsia="Times New Roman" w:hAnsi="Segoe UI" w:cs="Segoe UI"/>
          <w:color w:val="212121"/>
          <w:sz w:val="23"/>
          <w:szCs w:val="23"/>
        </w:rPr>
        <w:t> Customer compliance management capability: Customers often have their own interpretation of compliance, security, and privacy. Say you're working with a large customer's compliance department who has performed a security controls review of the </w:t>
      </w:r>
      <w:hyperlink r:id="rId6" w:tgtFrame="_blank" w:history="1">
        <w:r w:rsidRPr="00E9500F">
          <w:rPr>
            <w:rFonts w:ascii="Segoe UI" w:eastAsia="Times New Roman" w:hAnsi="Segoe UI" w:cs="Segoe UI"/>
            <w:color w:val="0000FF"/>
            <w:sz w:val="23"/>
            <w:szCs w:val="23"/>
            <w:u w:val="single"/>
          </w:rPr>
          <w:t>GitHub.com</w:t>
        </w:r>
      </w:hyperlink>
      <w:r w:rsidRPr="00E9500F">
        <w:rPr>
          <w:rFonts w:ascii="Segoe UI" w:eastAsia="Times New Roman" w:hAnsi="Segoe UI" w:cs="Segoe UI"/>
          <w:color w:val="212121"/>
          <w:sz w:val="23"/>
          <w:szCs w:val="23"/>
        </w:rPr>
        <w:t xml:space="preserve"> service, and came out with their own list of gaps. As you work with them, you find that they have a different interpretation of how you should prioritize and remediate the open gaps. How would you handle a customer that insists that GitHub implement a certain type of control that to the best of your </w:t>
      </w:r>
      <w:proofErr w:type="gramStart"/>
      <w:r w:rsidRPr="00E9500F">
        <w:rPr>
          <w:rFonts w:ascii="Segoe UI" w:eastAsia="Times New Roman" w:hAnsi="Segoe UI" w:cs="Segoe UI"/>
          <w:color w:val="212121"/>
          <w:sz w:val="23"/>
          <w:szCs w:val="23"/>
        </w:rPr>
        <w:t>knowledge,</w:t>
      </w:r>
      <w:proofErr w:type="gramEnd"/>
      <w:r w:rsidRPr="00E9500F">
        <w:rPr>
          <w:rFonts w:ascii="Segoe UI" w:eastAsia="Times New Roman" w:hAnsi="Segoe UI" w:cs="Segoe UI"/>
          <w:color w:val="212121"/>
          <w:sz w:val="23"/>
          <w:szCs w:val="23"/>
        </w:rPr>
        <w:t xml:space="preserve"> is not relevant to GitHub's environment?</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A6.</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Q7.</w:t>
      </w:r>
      <w:r w:rsidRPr="00E9500F">
        <w:rPr>
          <w:rFonts w:ascii="Segoe UI" w:eastAsia="Times New Roman" w:hAnsi="Segoe UI" w:cs="Segoe UI"/>
          <w:color w:val="212121"/>
          <w:sz w:val="23"/>
          <w:szCs w:val="23"/>
        </w:rPr>
        <w:t> The GRC team is a service organization to GitHub and to GitHub's users and customers. We frequently have to respond to asks from our internal partners for assistance, review, research, and/or to help develop a customer facing position rapidly. Provide your thoughts on providing service, how to field unexpected requests and an example of how you have had to respond to and handle a rapid change - on a project, on a customer engagement, due to a reorganization, or due to unplanned work that catches fire!</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A7.</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color w:val="212121"/>
          <w:sz w:val="23"/>
          <w:szCs w:val="23"/>
        </w:rPr>
        <w:t> </w:t>
      </w:r>
    </w:p>
    <w:p w:rsidR="00E9500F" w:rsidRPr="00E9500F" w:rsidRDefault="00E9500F" w:rsidP="00E9500F">
      <w:pPr>
        <w:shd w:val="clear" w:color="auto" w:fill="FFFFFF"/>
        <w:spacing w:after="0" w:line="240" w:lineRule="auto"/>
        <w:rPr>
          <w:rFonts w:ascii="Segoe UI" w:eastAsia="Times New Roman" w:hAnsi="Segoe UI" w:cs="Segoe UI"/>
          <w:color w:val="212121"/>
          <w:sz w:val="23"/>
          <w:szCs w:val="23"/>
        </w:rPr>
      </w:pPr>
      <w:r w:rsidRPr="00E9500F">
        <w:rPr>
          <w:rFonts w:ascii="Segoe UI" w:eastAsia="Times New Roman" w:hAnsi="Segoe UI" w:cs="Segoe UI"/>
          <w:b/>
          <w:bCs/>
          <w:color w:val="212121"/>
          <w:sz w:val="23"/>
          <w:szCs w:val="23"/>
        </w:rPr>
        <w:t>Q8.</w:t>
      </w:r>
      <w:r w:rsidRPr="00E9500F">
        <w:rPr>
          <w:rFonts w:ascii="Segoe UI" w:eastAsia="Times New Roman" w:hAnsi="Segoe UI" w:cs="Segoe UI"/>
          <w:color w:val="212121"/>
          <w:sz w:val="23"/>
          <w:szCs w:val="23"/>
        </w:rPr>
        <w:t> As an independent contributor role, this position requires you to think outside the box and get your hands dirty to get stuff done. Provide details of a time when you automated a task. What technologies did you use to accomplish this? What were the challenges you faced?</w:t>
      </w:r>
    </w:p>
    <w:p w:rsidR="005D6848" w:rsidRDefault="005D6848"/>
    <w:sectPr w:rsidR="005D6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aas Grot Text 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F"/>
    <w:rsid w:val="00161541"/>
    <w:rsid w:val="00191FEE"/>
    <w:rsid w:val="005D6848"/>
    <w:rsid w:val="00650A61"/>
    <w:rsid w:val="006C05F0"/>
    <w:rsid w:val="00810618"/>
    <w:rsid w:val="00BB0D44"/>
    <w:rsid w:val="00CA1227"/>
    <w:rsid w:val="00D40989"/>
    <w:rsid w:val="00D63797"/>
    <w:rsid w:val="00DB37F6"/>
    <w:rsid w:val="00E9500F"/>
    <w:rsid w:val="00EB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500F"/>
  </w:style>
  <w:style w:type="character" w:styleId="Hyperlink">
    <w:name w:val="Hyperlink"/>
    <w:basedOn w:val="DefaultParagraphFont"/>
    <w:uiPriority w:val="99"/>
    <w:semiHidden/>
    <w:unhideWhenUsed/>
    <w:rsid w:val="00E9500F"/>
    <w:rPr>
      <w:color w:val="0000FF"/>
      <w:u w:val="single"/>
    </w:rPr>
  </w:style>
  <w:style w:type="character" w:styleId="Strong">
    <w:name w:val="Strong"/>
    <w:basedOn w:val="DefaultParagraphFont"/>
    <w:uiPriority w:val="22"/>
    <w:qFormat/>
    <w:rsid w:val="00E950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500F"/>
  </w:style>
  <w:style w:type="character" w:styleId="Hyperlink">
    <w:name w:val="Hyperlink"/>
    <w:basedOn w:val="DefaultParagraphFont"/>
    <w:uiPriority w:val="99"/>
    <w:semiHidden/>
    <w:unhideWhenUsed/>
    <w:rsid w:val="00E9500F"/>
    <w:rPr>
      <w:color w:val="0000FF"/>
      <w:u w:val="single"/>
    </w:rPr>
  </w:style>
  <w:style w:type="character" w:styleId="Strong">
    <w:name w:val="Strong"/>
    <w:basedOn w:val="DefaultParagraphFont"/>
    <w:uiPriority w:val="22"/>
    <w:qFormat/>
    <w:rsid w:val="00E95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84978">
      <w:bodyDiv w:val="1"/>
      <w:marLeft w:val="0"/>
      <w:marRight w:val="0"/>
      <w:marTop w:val="0"/>
      <w:marBottom w:val="0"/>
      <w:divBdr>
        <w:top w:val="none" w:sz="0" w:space="0" w:color="auto"/>
        <w:left w:val="none" w:sz="0" w:space="0" w:color="auto"/>
        <w:bottom w:val="none" w:sz="0" w:space="0" w:color="auto"/>
        <w:right w:val="none" w:sz="0" w:space="0" w:color="auto"/>
      </w:divBdr>
      <w:divsChild>
        <w:div w:id="279118627">
          <w:marLeft w:val="0"/>
          <w:marRight w:val="0"/>
          <w:marTop w:val="0"/>
          <w:marBottom w:val="0"/>
          <w:divBdr>
            <w:top w:val="none" w:sz="0" w:space="0" w:color="auto"/>
            <w:left w:val="none" w:sz="0" w:space="0" w:color="auto"/>
            <w:bottom w:val="none" w:sz="0" w:space="0" w:color="auto"/>
            <w:right w:val="none" w:sz="0" w:space="0" w:color="auto"/>
          </w:divBdr>
        </w:div>
        <w:div w:id="1492410990">
          <w:marLeft w:val="0"/>
          <w:marRight w:val="0"/>
          <w:marTop w:val="0"/>
          <w:marBottom w:val="0"/>
          <w:divBdr>
            <w:top w:val="none" w:sz="0" w:space="0" w:color="auto"/>
            <w:left w:val="none" w:sz="0" w:space="0" w:color="auto"/>
            <w:bottom w:val="none" w:sz="0" w:space="0" w:color="auto"/>
            <w:right w:val="none" w:sz="0" w:space="0" w:color="auto"/>
          </w:divBdr>
        </w:div>
        <w:div w:id="714551050">
          <w:marLeft w:val="0"/>
          <w:marRight w:val="0"/>
          <w:marTop w:val="0"/>
          <w:marBottom w:val="0"/>
          <w:divBdr>
            <w:top w:val="none" w:sz="0" w:space="0" w:color="auto"/>
            <w:left w:val="none" w:sz="0" w:space="0" w:color="auto"/>
            <w:bottom w:val="none" w:sz="0" w:space="0" w:color="auto"/>
            <w:right w:val="none" w:sz="0" w:space="0" w:color="auto"/>
          </w:divBdr>
        </w:div>
        <w:div w:id="566038372">
          <w:marLeft w:val="0"/>
          <w:marRight w:val="0"/>
          <w:marTop w:val="0"/>
          <w:marBottom w:val="0"/>
          <w:divBdr>
            <w:top w:val="none" w:sz="0" w:space="0" w:color="auto"/>
            <w:left w:val="none" w:sz="0" w:space="0" w:color="auto"/>
            <w:bottom w:val="none" w:sz="0" w:space="0" w:color="auto"/>
            <w:right w:val="none" w:sz="0" w:space="0" w:color="auto"/>
          </w:divBdr>
        </w:div>
        <w:div w:id="2036033819">
          <w:marLeft w:val="0"/>
          <w:marRight w:val="0"/>
          <w:marTop w:val="0"/>
          <w:marBottom w:val="0"/>
          <w:divBdr>
            <w:top w:val="none" w:sz="0" w:space="0" w:color="auto"/>
            <w:left w:val="none" w:sz="0" w:space="0" w:color="auto"/>
            <w:bottom w:val="none" w:sz="0" w:space="0" w:color="auto"/>
            <w:right w:val="none" w:sz="0" w:space="0" w:color="auto"/>
          </w:divBdr>
        </w:div>
        <w:div w:id="1479304344">
          <w:marLeft w:val="0"/>
          <w:marRight w:val="0"/>
          <w:marTop w:val="0"/>
          <w:marBottom w:val="0"/>
          <w:divBdr>
            <w:top w:val="none" w:sz="0" w:space="0" w:color="auto"/>
            <w:left w:val="none" w:sz="0" w:space="0" w:color="auto"/>
            <w:bottom w:val="none" w:sz="0" w:space="0" w:color="auto"/>
            <w:right w:val="none" w:sz="0" w:space="0" w:color="auto"/>
          </w:divBdr>
        </w:div>
        <w:div w:id="1351881437">
          <w:marLeft w:val="0"/>
          <w:marRight w:val="0"/>
          <w:marTop w:val="0"/>
          <w:marBottom w:val="0"/>
          <w:divBdr>
            <w:top w:val="none" w:sz="0" w:space="0" w:color="auto"/>
            <w:left w:val="none" w:sz="0" w:space="0" w:color="auto"/>
            <w:bottom w:val="none" w:sz="0" w:space="0" w:color="auto"/>
            <w:right w:val="none" w:sz="0" w:space="0" w:color="auto"/>
          </w:divBdr>
        </w:div>
        <w:div w:id="597374851">
          <w:marLeft w:val="0"/>
          <w:marRight w:val="0"/>
          <w:marTop w:val="0"/>
          <w:marBottom w:val="0"/>
          <w:divBdr>
            <w:top w:val="none" w:sz="0" w:space="0" w:color="auto"/>
            <w:left w:val="none" w:sz="0" w:space="0" w:color="auto"/>
            <w:bottom w:val="none" w:sz="0" w:space="0" w:color="auto"/>
            <w:right w:val="none" w:sz="0" w:space="0" w:color="auto"/>
          </w:divBdr>
        </w:div>
        <w:div w:id="1211068810">
          <w:marLeft w:val="0"/>
          <w:marRight w:val="0"/>
          <w:marTop w:val="0"/>
          <w:marBottom w:val="0"/>
          <w:divBdr>
            <w:top w:val="none" w:sz="0" w:space="0" w:color="auto"/>
            <w:left w:val="none" w:sz="0" w:space="0" w:color="auto"/>
            <w:bottom w:val="none" w:sz="0" w:space="0" w:color="auto"/>
            <w:right w:val="none" w:sz="0" w:space="0" w:color="auto"/>
          </w:divBdr>
        </w:div>
        <w:div w:id="1883055751">
          <w:marLeft w:val="0"/>
          <w:marRight w:val="0"/>
          <w:marTop w:val="0"/>
          <w:marBottom w:val="0"/>
          <w:divBdr>
            <w:top w:val="none" w:sz="0" w:space="0" w:color="auto"/>
            <w:left w:val="none" w:sz="0" w:space="0" w:color="auto"/>
            <w:bottom w:val="none" w:sz="0" w:space="0" w:color="auto"/>
            <w:right w:val="none" w:sz="0" w:space="0" w:color="auto"/>
          </w:divBdr>
        </w:div>
        <w:div w:id="435445107">
          <w:marLeft w:val="0"/>
          <w:marRight w:val="0"/>
          <w:marTop w:val="0"/>
          <w:marBottom w:val="0"/>
          <w:divBdr>
            <w:top w:val="none" w:sz="0" w:space="0" w:color="auto"/>
            <w:left w:val="none" w:sz="0" w:space="0" w:color="auto"/>
            <w:bottom w:val="none" w:sz="0" w:space="0" w:color="auto"/>
            <w:right w:val="none" w:sz="0" w:space="0" w:color="auto"/>
          </w:divBdr>
        </w:div>
        <w:div w:id="535848629">
          <w:marLeft w:val="0"/>
          <w:marRight w:val="0"/>
          <w:marTop w:val="0"/>
          <w:marBottom w:val="0"/>
          <w:divBdr>
            <w:top w:val="none" w:sz="0" w:space="0" w:color="auto"/>
            <w:left w:val="none" w:sz="0" w:space="0" w:color="auto"/>
            <w:bottom w:val="none" w:sz="0" w:space="0" w:color="auto"/>
            <w:right w:val="none" w:sz="0" w:space="0" w:color="auto"/>
          </w:divBdr>
        </w:div>
        <w:div w:id="1381706472">
          <w:marLeft w:val="0"/>
          <w:marRight w:val="0"/>
          <w:marTop w:val="0"/>
          <w:marBottom w:val="0"/>
          <w:divBdr>
            <w:top w:val="none" w:sz="0" w:space="0" w:color="auto"/>
            <w:left w:val="none" w:sz="0" w:space="0" w:color="auto"/>
            <w:bottom w:val="none" w:sz="0" w:space="0" w:color="auto"/>
            <w:right w:val="none" w:sz="0" w:space="0" w:color="auto"/>
          </w:divBdr>
        </w:div>
        <w:div w:id="230235819">
          <w:marLeft w:val="0"/>
          <w:marRight w:val="0"/>
          <w:marTop w:val="0"/>
          <w:marBottom w:val="0"/>
          <w:divBdr>
            <w:top w:val="none" w:sz="0" w:space="0" w:color="auto"/>
            <w:left w:val="none" w:sz="0" w:space="0" w:color="auto"/>
            <w:bottom w:val="none" w:sz="0" w:space="0" w:color="auto"/>
            <w:right w:val="none" w:sz="0" w:space="0" w:color="auto"/>
          </w:divBdr>
        </w:div>
        <w:div w:id="283731783">
          <w:marLeft w:val="0"/>
          <w:marRight w:val="0"/>
          <w:marTop w:val="0"/>
          <w:marBottom w:val="0"/>
          <w:divBdr>
            <w:top w:val="none" w:sz="0" w:space="0" w:color="auto"/>
            <w:left w:val="none" w:sz="0" w:space="0" w:color="auto"/>
            <w:bottom w:val="none" w:sz="0" w:space="0" w:color="auto"/>
            <w:right w:val="none" w:sz="0" w:space="0" w:color="auto"/>
          </w:divBdr>
        </w:div>
        <w:div w:id="792291910">
          <w:marLeft w:val="0"/>
          <w:marRight w:val="0"/>
          <w:marTop w:val="0"/>
          <w:marBottom w:val="0"/>
          <w:divBdr>
            <w:top w:val="none" w:sz="0" w:space="0" w:color="auto"/>
            <w:left w:val="none" w:sz="0" w:space="0" w:color="auto"/>
            <w:bottom w:val="none" w:sz="0" w:space="0" w:color="auto"/>
            <w:right w:val="none" w:sz="0" w:space="0" w:color="auto"/>
          </w:divBdr>
        </w:div>
        <w:div w:id="727144275">
          <w:marLeft w:val="0"/>
          <w:marRight w:val="0"/>
          <w:marTop w:val="0"/>
          <w:marBottom w:val="0"/>
          <w:divBdr>
            <w:top w:val="none" w:sz="0" w:space="0" w:color="auto"/>
            <w:left w:val="none" w:sz="0" w:space="0" w:color="auto"/>
            <w:bottom w:val="none" w:sz="0" w:space="0" w:color="auto"/>
            <w:right w:val="none" w:sz="0" w:space="0" w:color="auto"/>
          </w:divBdr>
        </w:div>
        <w:div w:id="532960728">
          <w:marLeft w:val="0"/>
          <w:marRight w:val="0"/>
          <w:marTop w:val="0"/>
          <w:marBottom w:val="0"/>
          <w:divBdr>
            <w:top w:val="none" w:sz="0" w:space="0" w:color="auto"/>
            <w:left w:val="none" w:sz="0" w:space="0" w:color="auto"/>
            <w:bottom w:val="none" w:sz="0" w:space="0" w:color="auto"/>
            <w:right w:val="none" w:sz="0" w:space="0" w:color="auto"/>
          </w:divBdr>
        </w:div>
        <w:div w:id="1645307874">
          <w:marLeft w:val="0"/>
          <w:marRight w:val="0"/>
          <w:marTop w:val="0"/>
          <w:marBottom w:val="0"/>
          <w:divBdr>
            <w:top w:val="none" w:sz="0" w:space="0" w:color="auto"/>
            <w:left w:val="none" w:sz="0" w:space="0" w:color="auto"/>
            <w:bottom w:val="none" w:sz="0" w:space="0" w:color="auto"/>
            <w:right w:val="none" w:sz="0" w:space="0" w:color="auto"/>
          </w:divBdr>
        </w:div>
        <w:div w:id="1841579841">
          <w:marLeft w:val="0"/>
          <w:marRight w:val="0"/>
          <w:marTop w:val="0"/>
          <w:marBottom w:val="0"/>
          <w:divBdr>
            <w:top w:val="none" w:sz="0" w:space="0" w:color="auto"/>
            <w:left w:val="none" w:sz="0" w:space="0" w:color="auto"/>
            <w:bottom w:val="none" w:sz="0" w:space="0" w:color="auto"/>
            <w:right w:val="none" w:sz="0" w:space="0" w:color="auto"/>
          </w:divBdr>
        </w:div>
        <w:div w:id="822817270">
          <w:marLeft w:val="0"/>
          <w:marRight w:val="0"/>
          <w:marTop w:val="0"/>
          <w:marBottom w:val="0"/>
          <w:divBdr>
            <w:top w:val="none" w:sz="0" w:space="0" w:color="auto"/>
            <w:left w:val="none" w:sz="0" w:space="0" w:color="auto"/>
            <w:bottom w:val="none" w:sz="0" w:space="0" w:color="auto"/>
            <w:right w:val="none" w:sz="0" w:space="0" w:color="auto"/>
          </w:divBdr>
        </w:div>
        <w:div w:id="1140880751">
          <w:marLeft w:val="0"/>
          <w:marRight w:val="0"/>
          <w:marTop w:val="0"/>
          <w:marBottom w:val="0"/>
          <w:divBdr>
            <w:top w:val="none" w:sz="0" w:space="0" w:color="auto"/>
            <w:left w:val="none" w:sz="0" w:space="0" w:color="auto"/>
            <w:bottom w:val="none" w:sz="0" w:space="0" w:color="auto"/>
            <w:right w:val="none" w:sz="0" w:space="0" w:color="auto"/>
          </w:divBdr>
        </w:div>
        <w:div w:id="1479103158">
          <w:marLeft w:val="0"/>
          <w:marRight w:val="0"/>
          <w:marTop w:val="0"/>
          <w:marBottom w:val="0"/>
          <w:divBdr>
            <w:top w:val="none" w:sz="0" w:space="0" w:color="auto"/>
            <w:left w:val="none" w:sz="0" w:space="0" w:color="auto"/>
            <w:bottom w:val="none" w:sz="0" w:space="0" w:color="auto"/>
            <w:right w:val="none" w:sz="0" w:space="0" w:color="auto"/>
          </w:divBdr>
        </w:div>
        <w:div w:id="797525255">
          <w:marLeft w:val="0"/>
          <w:marRight w:val="0"/>
          <w:marTop w:val="0"/>
          <w:marBottom w:val="0"/>
          <w:divBdr>
            <w:top w:val="none" w:sz="0" w:space="0" w:color="auto"/>
            <w:left w:val="none" w:sz="0" w:space="0" w:color="auto"/>
            <w:bottom w:val="none" w:sz="0" w:space="0" w:color="auto"/>
            <w:right w:val="none" w:sz="0" w:space="0" w:color="auto"/>
          </w:divBdr>
        </w:div>
        <w:div w:id="1201013409">
          <w:marLeft w:val="0"/>
          <w:marRight w:val="0"/>
          <w:marTop w:val="0"/>
          <w:marBottom w:val="0"/>
          <w:divBdr>
            <w:top w:val="none" w:sz="0" w:space="0" w:color="auto"/>
            <w:left w:val="none" w:sz="0" w:space="0" w:color="auto"/>
            <w:bottom w:val="none" w:sz="0" w:space="0" w:color="auto"/>
            <w:right w:val="none" w:sz="0" w:space="0" w:color="auto"/>
          </w:divBdr>
        </w:div>
        <w:div w:id="1704402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github.com/" TargetMode="External"/><Relationship Id="rId5" Type="http://schemas.openxmlformats.org/officeDocument/2006/relationships/hyperlink" Target="http://githu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 Frank I - SOL CTR</dc:creator>
  <cp:lastModifiedBy>Muse, Frank I - SOL CTR</cp:lastModifiedBy>
  <cp:revision>2</cp:revision>
  <dcterms:created xsi:type="dcterms:W3CDTF">2017-02-22T16:37:00Z</dcterms:created>
  <dcterms:modified xsi:type="dcterms:W3CDTF">2017-02-22T17:56:00Z</dcterms:modified>
</cp:coreProperties>
</file>